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98" w:rsidRPr="00645098" w:rsidRDefault="00645098" w:rsidP="00645098">
      <w:pPr>
        <w:pStyle w:val="ListParagraph"/>
        <w:numPr>
          <w:ilvl w:val="0"/>
          <w:numId w:val="1"/>
        </w:numPr>
        <w:rPr>
          <w:rFonts w:ascii="Batang" w:eastAsia="Batang" w:hAnsi="Batang"/>
          <w:b/>
          <w:sz w:val="26"/>
          <w:szCs w:val="26"/>
        </w:rPr>
      </w:pPr>
      <w:r w:rsidRPr="00645098">
        <w:rPr>
          <w:rFonts w:ascii="Batang" w:eastAsia="Batang" w:hAnsi="Batang"/>
          <w:b/>
          <w:sz w:val="26"/>
          <w:szCs w:val="26"/>
        </w:rPr>
        <w:t>Read the section on</w:t>
      </w:r>
      <w:r w:rsidRPr="00645098">
        <w:rPr>
          <w:rFonts w:ascii="Batang" w:eastAsia="Batang" w:hAnsi="Batang"/>
          <w:b/>
          <w:sz w:val="26"/>
          <w:szCs w:val="26"/>
        </w:rPr>
        <w:t xml:space="preserve"> the Columbian Exchange. </w:t>
      </w:r>
    </w:p>
    <w:p w:rsidR="00645098" w:rsidRPr="00645098" w:rsidRDefault="00645098" w:rsidP="00645098">
      <w:pPr>
        <w:pStyle w:val="ListParagraph"/>
        <w:numPr>
          <w:ilvl w:val="0"/>
          <w:numId w:val="1"/>
        </w:numPr>
        <w:rPr>
          <w:rFonts w:ascii="Batang" w:eastAsia="Batang" w:hAnsi="Batang"/>
          <w:b/>
          <w:sz w:val="26"/>
          <w:szCs w:val="26"/>
        </w:rPr>
      </w:pPr>
      <w:r>
        <w:rPr>
          <w:rFonts w:ascii="Batang" w:eastAsia="Batang" w:hAnsi="Batang"/>
          <w:b/>
          <w:sz w:val="26"/>
          <w:szCs w:val="26"/>
        </w:rPr>
        <w:t xml:space="preserve">After each paragraph, summarize the main idea of the paragraph. List any words you are unsure of and list questions you have for that paragraph. Complete this portion of the active reading activity on a separate sheet of notebook paper. </w:t>
      </w:r>
      <w:bookmarkStart w:id="0" w:name="_GoBack"/>
      <w:bookmarkEnd w:id="0"/>
    </w:p>
    <w:p w:rsidR="00645098" w:rsidRPr="00E05E6E"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The Columbian Exchange was the “exchange of plants, animals, foods, human</w:t>
      </w:r>
      <w:r>
        <w:rPr>
          <w:rFonts w:ascii="Times-Roman" w:hAnsi="Times-Roman" w:cs="Times-Roman"/>
          <w:color w:val="000000"/>
          <w:sz w:val="22"/>
          <w:szCs w:val="22"/>
        </w:rPr>
        <w:t xml:space="preserve"> </w:t>
      </w:r>
      <w:r w:rsidRPr="00E05E6E">
        <w:rPr>
          <w:rFonts w:ascii="Times-Roman" w:hAnsi="Times-Roman" w:cs="Times-Roman"/>
          <w:color w:val="000000"/>
          <w:sz w:val="22"/>
          <w:szCs w:val="22"/>
        </w:rPr>
        <w:t>populations (including slaves) communicable diseases, and ideas between the Eastern and</w:t>
      </w:r>
      <w:r>
        <w:rPr>
          <w:rFonts w:ascii="Times-Roman" w:hAnsi="Times-Roman" w:cs="Times-Roman"/>
          <w:color w:val="000000"/>
          <w:sz w:val="22"/>
          <w:szCs w:val="22"/>
        </w:rPr>
        <w:t xml:space="preserve"> </w:t>
      </w:r>
      <w:r w:rsidRPr="00E05E6E">
        <w:rPr>
          <w:rFonts w:ascii="Times-Roman" w:hAnsi="Times-Roman" w:cs="Times-Roman"/>
          <w:color w:val="000000"/>
          <w:sz w:val="22"/>
          <w:szCs w:val="22"/>
        </w:rPr>
        <w:t>Western hemispheres that occurred after 1492,” according to Wikipedia. The term “Columbian</w:t>
      </w:r>
      <w:r>
        <w:rPr>
          <w:rFonts w:ascii="Times-Roman" w:hAnsi="Times-Roman" w:cs="Times-Roman"/>
          <w:color w:val="000000"/>
          <w:sz w:val="22"/>
          <w:szCs w:val="22"/>
        </w:rPr>
        <w:t xml:space="preserve"> </w:t>
      </w:r>
      <w:r w:rsidRPr="00E05E6E">
        <w:rPr>
          <w:rFonts w:ascii="Times-Roman" w:hAnsi="Times-Roman" w:cs="Times-Roman"/>
          <w:color w:val="000000"/>
          <w:sz w:val="22"/>
          <w:szCs w:val="22"/>
        </w:rPr>
        <w:t>Exchange,” coined in 1972 by historian Alfred Crosby, took hold and became not only standard</w:t>
      </w:r>
      <w:r>
        <w:rPr>
          <w:rFonts w:ascii="Times-Roman" w:hAnsi="Times-Roman" w:cs="Times-Roman"/>
          <w:color w:val="000000"/>
          <w:sz w:val="22"/>
          <w:szCs w:val="22"/>
        </w:rPr>
        <w:t xml:space="preserve"> </w:t>
      </w:r>
      <w:r w:rsidRPr="00E05E6E">
        <w:rPr>
          <w:rFonts w:ascii="Times-Roman" w:hAnsi="Times-Roman" w:cs="Times-Roman"/>
          <w:color w:val="000000"/>
          <w:sz w:val="22"/>
          <w:szCs w:val="22"/>
        </w:rPr>
        <w:t>shorthand for the phenomenon which it exemp</w:t>
      </w:r>
      <w:r>
        <w:rPr>
          <w:rFonts w:ascii="Times-Roman" w:hAnsi="Times-Roman" w:cs="Times-Roman"/>
          <w:color w:val="000000"/>
          <w:sz w:val="22"/>
          <w:szCs w:val="22"/>
        </w:rPr>
        <w:t xml:space="preserve">lified, but also a </w:t>
      </w:r>
      <w:r w:rsidRPr="00E05E6E">
        <w:rPr>
          <w:rFonts w:ascii="Times-Roman" w:hAnsi="Times-Roman" w:cs="Times-Roman"/>
          <w:color w:val="000000"/>
          <w:sz w:val="22"/>
          <w:szCs w:val="22"/>
        </w:rPr>
        <w:t>perspective for witnessing</w:t>
      </w:r>
      <w:r>
        <w:rPr>
          <w:rFonts w:ascii="Times-Roman" w:hAnsi="Times-Roman" w:cs="Times-Roman"/>
          <w:color w:val="000000"/>
          <w:sz w:val="22"/>
          <w:szCs w:val="22"/>
        </w:rPr>
        <w:t xml:space="preserve"> </w:t>
      </w:r>
      <w:r w:rsidRPr="00E05E6E">
        <w:rPr>
          <w:rFonts w:ascii="Times-Roman" w:hAnsi="Times-Roman" w:cs="Times-Roman"/>
          <w:color w:val="000000"/>
          <w:sz w:val="22"/>
          <w:szCs w:val="22"/>
        </w:rPr>
        <w:t>societal and ecological events.</w:t>
      </w:r>
    </w:p>
    <w:p w:rsidR="00645098" w:rsidRPr="00E05E6E"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 xml:space="preserve">When Christopher Columbus made landfall with his crew in the </w:t>
      </w:r>
      <w:smartTag w:uri="urn:schemas-microsoft-com:office:smarttags" w:element="country-region">
        <w:smartTag w:uri="urn:schemas-microsoft-com:office:smarttags" w:element="place">
          <w:r w:rsidRPr="00E05E6E">
            <w:rPr>
              <w:rFonts w:ascii="Times-Roman" w:hAnsi="Times-Roman" w:cs="Times-Roman"/>
              <w:color w:val="000000"/>
              <w:sz w:val="22"/>
              <w:szCs w:val="22"/>
            </w:rPr>
            <w:t>Bahamas</w:t>
          </w:r>
        </w:smartTag>
      </w:smartTag>
      <w:r w:rsidRPr="00E05E6E">
        <w:rPr>
          <w:rFonts w:ascii="Times-Roman" w:hAnsi="Times-Roman" w:cs="Times-Roman"/>
          <w:color w:val="000000"/>
          <w:sz w:val="22"/>
          <w:szCs w:val="22"/>
        </w:rPr>
        <w:t xml:space="preserve"> in October</w:t>
      </w:r>
      <w:r>
        <w:rPr>
          <w:rFonts w:ascii="Times-Roman" w:hAnsi="Times-Roman" w:cs="Times-Roman"/>
          <w:color w:val="000000"/>
          <w:sz w:val="22"/>
          <w:szCs w:val="22"/>
        </w:rPr>
        <w:t xml:space="preserve"> </w:t>
      </w:r>
      <w:r w:rsidRPr="00E05E6E">
        <w:rPr>
          <w:rFonts w:ascii="Times-Roman" w:hAnsi="Times-Roman" w:cs="Times-Roman"/>
          <w:color w:val="000000"/>
          <w:sz w:val="22"/>
          <w:szCs w:val="22"/>
        </w:rPr>
        <w:t>1492, two worlds with separate evolutionary histories met. When Europeans began to settle</w:t>
      </w:r>
      <w:r>
        <w:rPr>
          <w:rFonts w:ascii="Times-Roman" w:hAnsi="Times-Roman" w:cs="Times-Roman"/>
          <w:color w:val="000000"/>
          <w:sz w:val="22"/>
          <w:szCs w:val="22"/>
        </w:rPr>
        <w:t xml:space="preserve"> </w:t>
      </w:r>
      <w:smartTag w:uri="urn:schemas-microsoft-com:office:smarttags" w:element="country-region">
        <w:smartTag w:uri="urn:schemas-microsoft-com:office:smarttags" w:element="place">
          <w:r w:rsidRPr="00E05E6E">
            <w:rPr>
              <w:rFonts w:ascii="Times-Roman" w:hAnsi="Times-Roman" w:cs="Times-Roman"/>
              <w:color w:val="000000"/>
              <w:sz w:val="22"/>
              <w:szCs w:val="22"/>
            </w:rPr>
            <w:t>America</w:t>
          </w:r>
        </w:smartTag>
      </w:smartTag>
      <w:r w:rsidRPr="00E05E6E">
        <w:rPr>
          <w:rFonts w:ascii="Times-Roman" w:hAnsi="Times-Roman" w:cs="Times-Roman"/>
          <w:color w:val="000000"/>
          <w:sz w:val="22"/>
          <w:szCs w:val="22"/>
        </w:rPr>
        <w:t>’s east coast, they brought with them and cultivated familiar crops – wheat and apples –</w:t>
      </w:r>
      <w:r>
        <w:rPr>
          <w:rFonts w:ascii="Times-Roman" w:hAnsi="Times-Roman" w:cs="Times-Roman"/>
          <w:color w:val="000000"/>
          <w:sz w:val="22"/>
          <w:szCs w:val="22"/>
        </w:rPr>
        <w:t xml:space="preserve"> </w:t>
      </w:r>
      <w:r w:rsidRPr="00E05E6E">
        <w:rPr>
          <w:rFonts w:ascii="Times-Roman" w:hAnsi="Times-Roman" w:cs="Times-Roman"/>
          <w:color w:val="000000"/>
          <w:sz w:val="22"/>
          <w:szCs w:val="22"/>
        </w:rPr>
        <w:t>as well as familiar weeds, such as dandelion and chickweed. In the 1600s, they introduced cattle</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and horses, which flourished in the </w:t>
      </w:r>
      <w:smartTag w:uri="urn:schemas-microsoft-com:office:smarttags" w:element="place">
        <w:r w:rsidRPr="00E05E6E">
          <w:rPr>
            <w:rFonts w:ascii="Times-Roman" w:hAnsi="Times-Roman" w:cs="Times-Roman"/>
            <w:color w:val="000000"/>
            <w:sz w:val="22"/>
            <w:szCs w:val="22"/>
          </w:rPr>
          <w:t>New World</w:t>
        </w:r>
      </w:smartTag>
      <w:r w:rsidRPr="00E05E6E">
        <w:rPr>
          <w:rFonts w:ascii="Times-Roman" w:hAnsi="Times-Roman" w:cs="Times-Roman"/>
          <w:color w:val="000000"/>
          <w:sz w:val="22"/>
          <w:szCs w:val="22"/>
        </w:rPr>
        <w:t xml:space="preserve"> climate.</w:t>
      </w:r>
    </w:p>
    <w:p w:rsidR="00645098"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Devastating diseases were introduced to the American population which had no</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resistance to them. John R. McNeill, professor of history at </w:t>
      </w:r>
      <w:smartTag w:uri="urn:schemas-microsoft-com:office:smarttags" w:element="PlaceName">
        <w:r w:rsidRPr="00E05E6E">
          <w:rPr>
            <w:rFonts w:ascii="Times-Roman" w:hAnsi="Times-Roman" w:cs="Times-Roman"/>
            <w:color w:val="000000"/>
            <w:sz w:val="22"/>
            <w:szCs w:val="22"/>
          </w:rPr>
          <w:t>Georgetown</w:t>
        </w:r>
      </w:smartTag>
      <w:r w:rsidRPr="00E05E6E">
        <w:rPr>
          <w:rFonts w:ascii="Times-Roman" w:hAnsi="Times-Roman" w:cs="Times-Roman"/>
          <w:color w:val="000000"/>
          <w:sz w:val="22"/>
          <w:szCs w:val="22"/>
        </w:rPr>
        <w:t xml:space="preserve"> </w:t>
      </w:r>
      <w:smartTag w:uri="urn:schemas-microsoft-com:office:smarttags" w:element="PlaceType">
        <w:r w:rsidRPr="00E05E6E">
          <w:rPr>
            <w:rFonts w:ascii="Times-Roman" w:hAnsi="Times-Roman" w:cs="Times-Roman"/>
            <w:color w:val="000000"/>
            <w:sz w:val="22"/>
            <w:szCs w:val="22"/>
          </w:rPr>
          <w:t>University</w:t>
        </w:r>
      </w:smartTag>
      <w:r w:rsidRPr="00E05E6E">
        <w:rPr>
          <w:rFonts w:ascii="Times-Roman" w:hAnsi="Times-Roman" w:cs="Times-Roman"/>
          <w:color w:val="000000"/>
          <w:sz w:val="22"/>
          <w:szCs w:val="22"/>
        </w:rPr>
        <w:t>, points out</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that “when the first inhabitants of the </w:t>
      </w:r>
      <w:smartTag w:uri="urn:schemas-microsoft-com:office:smarttags" w:element="country-region">
        <w:smartTag w:uri="urn:schemas-microsoft-com:office:smarttags" w:element="place">
          <w:r w:rsidRPr="00E05E6E">
            <w:rPr>
              <w:rFonts w:ascii="Times-Roman" w:hAnsi="Times-Roman" w:cs="Times-Roman"/>
              <w:color w:val="000000"/>
              <w:sz w:val="22"/>
              <w:szCs w:val="22"/>
            </w:rPr>
            <w:t>Americas</w:t>
          </w:r>
        </w:smartTag>
      </w:smartTag>
      <w:r w:rsidRPr="00E05E6E">
        <w:rPr>
          <w:rFonts w:ascii="Times-Roman" w:hAnsi="Times-Roman" w:cs="Times-Roman"/>
          <w:color w:val="000000"/>
          <w:sz w:val="22"/>
          <w:szCs w:val="22"/>
        </w:rPr>
        <w:t xml:space="preserve"> arrived across the Bering land bridge between</w:t>
      </w:r>
      <w:r>
        <w:rPr>
          <w:rFonts w:ascii="Times-Roman" w:hAnsi="Times-Roman" w:cs="Times-Roman"/>
          <w:color w:val="000000"/>
          <w:sz w:val="22"/>
          <w:szCs w:val="22"/>
        </w:rPr>
        <w:t xml:space="preserve"> </w:t>
      </w:r>
      <w:r w:rsidRPr="00E05E6E">
        <w:rPr>
          <w:rFonts w:ascii="Times-Roman" w:hAnsi="Times-Roman" w:cs="Times-Roman"/>
          <w:color w:val="000000"/>
          <w:sz w:val="22"/>
          <w:szCs w:val="22"/>
        </w:rPr>
        <w:t>20,000 and 12,000 years ago, they brought few diseases with them … they had no domesticated</w:t>
      </w:r>
      <w:r>
        <w:rPr>
          <w:rFonts w:ascii="Times-Roman" w:hAnsi="Times-Roman" w:cs="Times-Roman"/>
          <w:color w:val="000000"/>
          <w:sz w:val="22"/>
          <w:szCs w:val="22"/>
        </w:rPr>
        <w:t xml:space="preserve"> </w:t>
      </w:r>
      <w:r w:rsidRPr="00E05E6E">
        <w:rPr>
          <w:rFonts w:ascii="Times-Roman" w:hAnsi="Times-Roman" w:cs="Times-Roman"/>
          <w:color w:val="000000"/>
          <w:sz w:val="22"/>
          <w:szCs w:val="22"/>
        </w:rPr>
        <w:t>animals, the original source of human diseases such as smallpox and measles. In addition, as they</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passed from Siberia to </w:t>
      </w:r>
      <w:smartTag w:uri="urn:schemas-microsoft-com:office:smarttags" w:element="place">
        <w:r w:rsidRPr="00E05E6E">
          <w:rPr>
            <w:rFonts w:ascii="Times-Roman" w:hAnsi="Times-Roman" w:cs="Times-Roman"/>
            <w:color w:val="000000"/>
            <w:sz w:val="22"/>
            <w:szCs w:val="22"/>
          </w:rPr>
          <w:t>North America</w:t>
        </w:r>
      </w:smartTag>
      <w:r w:rsidRPr="00E05E6E">
        <w:rPr>
          <w:rFonts w:ascii="Times-Roman" w:hAnsi="Times-Roman" w:cs="Times-Roman"/>
          <w:color w:val="000000"/>
          <w:sz w:val="22"/>
          <w:szCs w:val="22"/>
        </w:rPr>
        <w:t>, the first Americans had spent many years in extreme</w:t>
      </w:r>
      <w:r>
        <w:rPr>
          <w:rFonts w:ascii="Times-Roman" w:hAnsi="Times-Roman" w:cs="Times-Roman"/>
          <w:color w:val="000000"/>
          <w:sz w:val="22"/>
          <w:szCs w:val="22"/>
        </w:rPr>
        <w:t xml:space="preserve"> </w:t>
      </w:r>
      <w:r w:rsidRPr="00E05E6E">
        <w:rPr>
          <w:rFonts w:ascii="Times-Roman" w:hAnsi="Times-Roman" w:cs="Times-Roman"/>
          <w:color w:val="000000"/>
          <w:sz w:val="22"/>
          <w:szCs w:val="22"/>
        </w:rPr>
        <w:t>cold, which eliminated many of the disease-causing agents that might have traveled with them.”</w:t>
      </w:r>
      <w:r>
        <w:rPr>
          <w:rFonts w:ascii="Times-Roman" w:hAnsi="Times-Roman" w:cs="Times-Roman"/>
          <w:color w:val="000000"/>
          <w:sz w:val="22"/>
          <w:szCs w:val="22"/>
        </w:rPr>
        <w:t xml:space="preserve"> </w:t>
      </w:r>
    </w:p>
    <w:p w:rsidR="00645098" w:rsidRPr="00E05E6E"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Consequently, between 1492 and 1650, over 90% of the Native American population died in</w:t>
      </w:r>
      <w:r>
        <w:rPr>
          <w:rFonts w:ascii="Times-Roman" w:hAnsi="Times-Roman" w:cs="Times-Roman"/>
          <w:color w:val="000000"/>
          <w:sz w:val="22"/>
          <w:szCs w:val="22"/>
        </w:rPr>
        <w:t xml:space="preserve"> </w:t>
      </w:r>
      <w:r w:rsidRPr="00E05E6E">
        <w:rPr>
          <w:rFonts w:ascii="Times-Roman" w:hAnsi="Times-Roman" w:cs="Times-Roman"/>
          <w:color w:val="000000"/>
          <w:sz w:val="22"/>
          <w:szCs w:val="22"/>
        </w:rPr>
        <w:t>epidemic after epidemic of smallpox, measles, mumps, whooping cough, influenza, chicken pox,</w:t>
      </w:r>
      <w:r>
        <w:rPr>
          <w:rFonts w:ascii="Times-Roman" w:hAnsi="Times-Roman" w:cs="Times-Roman"/>
          <w:color w:val="000000"/>
          <w:sz w:val="22"/>
          <w:szCs w:val="22"/>
        </w:rPr>
        <w:t xml:space="preserve"> </w:t>
      </w:r>
      <w:r w:rsidRPr="00E05E6E">
        <w:rPr>
          <w:rFonts w:ascii="Times-Roman" w:hAnsi="Times-Roman" w:cs="Times-Roman"/>
          <w:color w:val="000000"/>
          <w:sz w:val="22"/>
          <w:szCs w:val="22"/>
        </w:rPr>
        <w:t>and typhus. The loss of labor caused by pathogens indirectly led to the establishment of African</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slavery among European immigrants in the </w:t>
      </w:r>
      <w:smartTag w:uri="urn:schemas-microsoft-com:office:smarttags" w:element="country-region">
        <w:r w:rsidRPr="00E05E6E">
          <w:rPr>
            <w:rFonts w:ascii="Times-Roman" w:hAnsi="Times-Roman" w:cs="Times-Roman"/>
            <w:color w:val="000000"/>
            <w:sz w:val="22"/>
            <w:szCs w:val="22"/>
          </w:rPr>
          <w:t>Americas</w:t>
        </w:r>
      </w:smartTag>
      <w:r w:rsidRPr="00E05E6E">
        <w:rPr>
          <w:rFonts w:ascii="Times-Roman" w:hAnsi="Times-Roman" w:cs="Times-Roman"/>
          <w:color w:val="000000"/>
          <w:sz w:val="22"/>
          <w:szCs w:val="22"/>
        </w:rPr>
        <w:t>, resulting in the importation of malaria and</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yellow fever from </w:t>
      </w:r>
      <w:smartTag w:uri="urn:schemas-microsoft-com:office:smarttags" w:element="place">
        <w:r w:rsidRPr="00E05E6E">
          <w:rPr>
            <w:rFonts w:ascii="Times-Roman" w:hAnsi="Times-Roman" w:cs="Times-Roman"/>
            <w:color w:val="000000"/>
            <w:sz w:val="22"/>
            <w:szCs w:val="22"/>
          </w:rPr>
          <w:t>Africa</w:t>
        </w:r>
      </w:smartTag>
      <w:r w:rsidRPr="00E05E6E">
        <w:rPr>
          <w:rFonts w:ascii="Times-Roman" w:hAnsi="Times-Roman" w:cs="Times-Roman"/>
          <w:color w:val="000000"/>
          <w:sz w:val="22"/>
          <w:szCs w:val="22"/>
        </w:rPr>
        <w:t>, causing even more destruction of the Native American population.</w:t>
      </w:r>
    </w:p>
    <w:p w:rsidR="00645098" w:rsidRPr="00E05E6E"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The export of American flora and fauna did not revolutionize the Old World as the influx</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of European agriculture altered the </w:t>
      </w:r>
      <w:smartTag w:uri="urn:schemas-microsoft-com:office:smarttags" w:element="place">
        <w:r w:rsidRPr="00E05E6E">
          <w:rPr>
            <w:rFonts w:ascii="Times-Roman" w:hAnsi="Times-Roman" w:cs="Times-Roman"/>
            <w:color w:val="000000"/>
            <w:sz w:val="22"/>
            <w:szCs w:val="22"/>
          </w:rPr>
          <w:t>New World</w:t>
        </w:r>
      </w:smartTag>
      <w:r w:rsidRPr="00E05E6E">
        <w:rPr>
          <w:rFonts w:ascii="Times-Roman" w:hAnsi="Times-Roman" w:cs="Times-Roman"/>
          <w:color w:val="000000"/>
          <w:sz w:val="22"/>
          <w:szCs w:val="22"/>
        </w:rPr>
        <w:t xml:space="preserve"> ecosystem. According to Crosby, “the </w:t>
      </w:r>
      <w:smartTag w:uri="urn:schemas-microsoft-com:office:smarttags" w:element="place">
        <w:r w:rsidRPr="00E05E6E">
          <w:rPr>
            <w:rFonts w:ascii="Times-Roman" w:hAnsi="Times-Roman" w:cs="Times-Roman"/>
            <w:color w:val="000000"/>
            <w:sz w:val="22"/>
            <w:szCs w:val="22"/>
          </w:rPr>
          <w:t>New</w:t>
        </w:r>
        <w:r>
          <w:rPr>
            <w:rFonts w:ascii="Times-Roman" w:hAnsi="Times-Roman" w:cs="Times-Roman"/>
            <w:color w:val="000000"/>
            <w:sz w:val="22"/>
            <w:szCs w:val="22"/>
          </w:rPr>
          <w:t xml:space="preserve"> </w:t>
        </w:r>
        <w:r w:rsidRPr="00E05E6E">
          <w:rPr>
            <w:rFonts w:ascii="Times-Roman" w:hAnsi="Times-Roman" w:cs="Times-Roman"/>
            <w:color w:val="000000"/>
            <w:sz w:val="22"/>
            <w:szCs w:val="22"/>
          </w:rPr>
          <w:t>World</w:t>
        </w:r>
      </w:smartTag>
      <w:r w:rsidRPr="00E05E6E">
        <w:rPr>
          <w:rFonts w:ascii="Times-Roman" w:hAnsi="Times-Roman" w:cs="Times-Roman"/>
          <w:color w:val="000000"/>
          <w:sz w:val="22"/>
          <w:szCs w:val="22"/>
        </w:rPr>
        <w:t>’s great contribution to the Old is in crop plants. … Maize, white potatoes, sweet potatoes,</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various squashes, </w:t>
      </w:r>
      <w:proofErr w:type="spellStart"/>
      <w:r w:rsidRPr="00E05E6E">
        <w:rPr>
          <w:rFonts w:ascii="Times-Roman" w:hAnsi="Times-Roman" w:cs="Times-Roman"/>
          <w:color w:val="000000"/>
          <w:sz w:val="22"/>
          <w:szCs w:val="22"/>
        </w:rPr>
        <w:t>chiles</w:t>
      </w:r>
      <w:proofErr w:type="spellEnd"/>
      <w:r w:rsidRPr="00E05E6E">
        <w:rPr>
          <w:rFonts w:ascii="Times-Roman" w:hAnsi="Times-Roman" w:cs="Times-Roman"/>
          <w:color w:val="000000"/>
          <w:sz w:val="22"/>
          <w:szCs w:val="22"/>
        </w:rPr>
        <w:t>, and manioc” augmented and invigorated the European cuisine. Very</w:t>
      </w:r>
      <w:r>
        <w:rPr>
          <w:rFonts w:ascii="Times-Roman" w:hAnsi="Times-Roman" w:cs="Times-Roman"/>
          <w:color w:val="000000"/>
          <w:sz w:val="22"/>
          <w:szCs w:val="22"/>
        </w:rPr>
        <w:t xml:space="preserve"> </w:t>
      </w:r>
      <w:r w:rsidRPr="00E05E6E">
        <w:rPr>
          <w:rFonts w:ascii="Times-Roman" w:hAnsi="Times-Roman" w:cs="Times-Roman"/>
          <w:color w:val="000000"/>
          <w:sz w:val="22"/>
          <w:szCs w:val="22"/>
        </w:rPr>
        <w:t>few New World creatures traversed the ocean –– the muskrat, the gray squirrel, and a few others,</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but they did not precipitate large scale changes in </w:t>
      </w:r>
      <w:smartTag w:uri="urn:schemas-microsoft-com:office:smarttags" w:element="place">
        <w:r w:rsidRPr="00E05E6E">
          <w:rPr>
            <w:rFonts w:ascii="Times-Roman" w:hAnsi="Times-Roman" w:cs="Times-Roman"/>
            <w:color w:val="000000"/>
            <w:sz w:val="22"/>
            <w:szCs w:val="22"/>
          </w:rPr>
          <w:t>Old World</w:t>
        </w:r>
      </w:smartTag>
      <w:r w:rsidRPr="00E05E6E">
        <w:rPr>
          <w:rFonts w:ascii="Times-Roman" w:hAnsi="Times-Roman" w:cs="Times-Roman"/>
          <w:color w:val="000000"/>
          <w:sz w:val="22"/>
          <w:szCs w:val="22"/>
        </w:rPr>
        <w:t xml:space="preserve"> ecosystems.</w:t>
      </w:r>
    </w:p>
    <w:p w:rsidR="00645098" w:rsidRPr="00E05E6E" w:rsidRDefault="00645098" w:rsidP="00645098">
      <w:pPr>
        <w:autoSpaceDE w:val="0"/>
        <w:autoSpaceDN w:val="0"/>
        <w:adjustRightInd w:val="0"/>
        <w:ind w:firstLine="720"/>
        <w:rPr>
          <w:rFonts w:ascii="Times-Roman" w:hAnsi="Times-Roman" w:cs="Times-Roman"/>
          <w:color w:val="000000"/>
          <w:sz w:val="22"/>
          <w:szCs w:val="22"/>
        </w:rPr>
      </w:pPr>
      <w:r w:rsidRPr="00E05E6E">
        <w:rPr>
          <w:rFonts w:ascii="Times-Roman" w:hAnsi="Times-Roman" w:cs="Times-Roman"/>
          <w:color w:val="000000"/>
          <w:sz w:val="22"/>
          <w:szCs w:val="22"/>
        </w:rPr>
        <w:t xml:space="preserve">Although some diseases made the ocean voyage from </w:t>
      </w:r>
      <w:smartTag w:uri="urn:schemas-microsoft-com:office:smarttags" w:element="place">
        <w:r w:rsidRPr="00E05E6E">
          <w:rPr>
            <w:rFonts w:ascii="Times-Roman" w:hAnsi="Times-Roman" w:cs="Times-Roman"/>
            <w:color w:val="000000"/>
            <w:sz w:val="22"/>
            <w:szCs w:val="22"/>
          </w:rPr>
          <w:t>New World</w:t>
        </w:r>
      </w:smartTag>
      <w:r w:rsidRPr="00E05E6E">
        <w:rPr>
          <w:rFonts w:ascii="Times-Roman" w:hAnsi="Times-Roman" w:cs="Times-Roman"/>
          <w:color w:val="000000"/>
          <w:sz w:val="22"/>
          <w:szCs w:val="22"/>
        </w:rPr>
        <w:t xml:space="preserve"> to Old, they did not</w:t>
      </w:r>
      <w:r>
        <w:rPr>
          <w:rFonts w:ascii="Times-Roman" w:hAnsi="Times-Roman" w:cs="Times-Roman"/>
          <w:color w:val="000000"/>
          <w:sz w:val="22"/>
          <w:szCs w:val="22"/>
        </w:rPr>
        <w:t xml:space="preserve"> </w:t>
      </w:r>
      <w:r w:rsidRPr="00E05E6E">
        <w:rPr>
          <w:rFonts w:ascii="Times-Roman" w:hAnsi="Times-Roman" w:cs="Times-Roman"/>
          <w:color w:val="000000"/>
          <w:sz w:val="22"/>
          <w:szCs w:val="22"/>
        </w:rPr>
        <w:t>have appreciable effects on the European population. Crosby stated that, although some deaths</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were attributed to ailments from </w:t>
      </w:r>
      <w:smartTag w:uri="urn:schemas-microsoft-com:office:smarttags" w:element="country-region">
        <w:smartTag w:uri="urn:schemas-microsoft-com:office:smarttags" w:element="place">
          <w:r w:rsidRPr="00E05E6E">
            <w:rPr>
              <w:rFonts w:ascii="Times-Roman" w:hAnsi="Times-Roman" w:cs="Times-Roman"/>
              <w:color w:val="000000"/>
              <w:sz w:val="22"/>
              <w:szCs w:val="22"/>
            </w:rPr>
            <w:t>America</w:t>
          </w:r>
        </w:smartTag>
      </w:smartTag>
      <w:r w:rsidRPr="00E05E6E">
        <w:rPr>
          <w:rFonts w:ascii="Times-Roman" w:hAnsi="Times-Roman" w:cs="Times-Roman"/>
          <w:color w:val="000000"/>
          <w:sz w:val="22"/>
          <w:szCs w:val="22"/>
        </w:rPr>
        <w:t>, “</w:t>
      </w:r>
      <w:proofErr w:type="gramStart"/>
      <w:r w:rsidRPr="00E05E6E">
        <w:rPr>
          <w:rFonts w:ascii="Times-Roman" w:hAnsi="Times-Roman" w:cs="Times-Roman"/>
          <w:color w:val="000000"/>
          <w:sz w:val="22"/>
          <w:szCs w:val="22"/>
        </w:rPr>
        <w:t>the</w:t>
      </w:r>
      <w:proofErr w:type="gramEnd"/>
      <w:r w:rsidRPr="00E05E6E">
        <w:rPr>
          <w:rFonts w:ascii="Times-Roman" w:hAnsi="Times-Roman" w:cs="Times-Roman"/>
          <w:color w:val="000000"/>
          <w:sz w:val="22"/>
          <w:szCs w:val="22"/>
        </w:rPr>
        <w:t xml:space="preserve"> total is insignificant compared to Native</w:t>
      </w:r>
      <w:r>
        <w:rPr>
          <w:rFonts w:ascii="Times-Roman" w:hAnsi="Times-Roman" w:cs="Times-Roman"/>
          <w:color w:val="000000"/>
          <w:sz w:val="22"/>
          <w:szCs w:val="22"/>
        </w:rPr>
        <w:t xml:space="preserve"> </w:t>
      </w:r>
      <w:r w:rsidRPr="00E05E6E">
        <w:rPr>
          <w:rFonts w:ascii="Times-Roman" w:hAnsi="Times-Roman" w:cs="Times-Roman"/>
          <w:color w:val="000000"/>
          <w:sz w:val="22"/>
          <w:szCs w:val="22"/>
        </w:rPr>
        <w:t>American losses to smallpox alone.”</w:t>
      </w:r>
    </w:p>
    <w:p w:rsidR="00645098" w:rsidRPr="00A476C0" w:rsidRDefault="00645098" w:rsidP="00645098">
      <w:pPr>
        <w:autoSpaceDE w:val="0"/>
        <w:autoSpaceDN w:val="0"/>
        <w:adjustRightInd w:val="0"/>
        <w:ind w:firstLine="720"/>
        <w:rPr>
          <w:rFonts w:ascii="Times-Roman" w:hAnsi="Times-Roman" w:cs="Times-Roman"/>
          <w:color w:val="000000"/>
          <w:sz w:val="16"/>
          <w:szCs w:val="16"/>
        </w:rPr>
      </w:pPr>
      <w:r w:rsidRPr="00E05E6E">
        <w:rPr>
          <w:rFonts w:ascii="Times-Roman" w:hAnsi="Times-Roman" w:cs="Times-Roman"/>
          <w:color w:val="000000"/>
          <w:sz w:val="22"/>
          <w:szCs w:val="22"/>
        </w:rPr>
        <w:t xml:space="preserve">In </w:t>
      </w:r>
      <w:smartTag w:uri="urn:schemas-microsoft-com:office:smarttags" w:element="place">
        <w:r w:rsidRPr="00E05E6E">
          <w:rPr>
            <w:rFonts w:ascii="Times-Roman" w:hAnsi="Times-Roman" w:cs="Times-Roman"/>
            <w:color w:val="000000"/>
            <w:sz w:val="22"/>
            <w:szCs w:val="22"/>
          </w:rPr>
          <w:t>Crosby</w:t>
        </w:r>
      </w:smartTag>
      <w:r w:rsidRPr="00E05E6E">
        <w:rPr>
          <w:rFonts w:ascii="Times-Roman" w:hAnsi="Times-Roman" w:cs="Times-Roman"/>
          <w:color w:val="000000"/>
          <w:sz w:val="22"/>
          <w:szCs w:val="22"/>
        </w:rPr>
        <w:t xml:space="preserve">’s original work, he </w:t>
      </w:r>
      <w:r w:rsidRPr="00A476C0">
        <w:rPr>
          <w:rFonts w:ascii="Times-Roman" w:hAnsi="Times-Roman" w:cs="Times-Roman"/>
          <w:b/>
          <w:color w:val="000000"/>
          <w:sz w:val="22"/>
          <w:szCs w:val="22"/>
          <w:u w:val="single"/>
        </w:rPr>
        <w:t>eschewed</w:t>
      </w:r>
      <w:r w:rsidRPr="00E05E6E">
        <w:rPr>
          <w:rFonts w:ascii="Times-Roman" w:hAnsi="Times-Roman" w:cs="Times-Roman"/>
          <w:color w:val="000000"/>
          <w:sz w:val="22"/>
          <w:szCs w:val="22"/>
        </w:rPr>
        <w:t xml:space="preserve"> ideological statements. He reminded his readers</w:t>
      </w:r>
      <w:r>
        <w:rPr>
          <w:rFonts w:ascii="Times-Roman" w:hAnsi="Times-Roman" w:cs="Times-Roman"/>
          <w:color w:val="000000"/>
          <w:sz w:val="22"/>
          <w:szCs w:val="22"/>
        </w:rPr>
        <w:t xml:space="preserve"> </w:t>
      </w:r>
      <w:r w:rsidRPr="00E05E6E">
        <w:rPr>
          <w:rFonts w:ascii="Times-Roman" w:hAnsi="Times-Roman" w:cs="Times-Roman"/>
          <w:color w:val="000000"/>
          <w:sz w:val="22"/>
          <w:szCs w:val="22"/>
        </w:rPr>
        <w:t xml:space="preserve">that neither the Old nor </w:t>
      </w:r>
      <w:smartTag w:uri="urn:schemas-microsoft-com:office:smarttags" w:element="place">
        <w:r w:rsidRPr="00E05E6E">
          <w:rPr>
            <w:rFonts w:ascii="Times-Roman" w:hAnsi="Times-Roman" w:cs="Times-Roman"/>
            <w:color w:val="000000"/>
            <w:sz w:val="22"/>
            <w:szCs w:val="22"/>
          </w:rPr>
          <w:t>New World</w:t>
        </w:r>
      </w:smartTag>
      <w:r w:rsidRPr="00E05E6E">
        <w:rPr>
          <w:rFonts w:ascii="Times-Roman" w:hAnsi="Times-Roman" w:cs="Times-Roman"/>
          <w:color w:val="000000"/>
          <w:sz w:val="22"/>
          <w:szCs w:val="22"/>
        </w:rPr>
        <w:t xml:space="preserve"> was inferior or superior to the other; the encounter between</w:t>
      </w:r>
      <w:r>
        <w:rPr>
          <w:rFonts w:ascii="Times-Roman" w:hAnsi="Times-Roman" w:cs="Times-Roman"/>
          <w:color w:val="000000"/>
          <w:sz w:val="22"/>
          <w:szCs w:val="22"/>
        </w:rPr>
        <w:t xml:space="preserve"> </w:t>
      </w:r>
      <w:r w:rsidRPr="00E05E6E">
        <w:rPr>
          <w:rFonts w:ascii="Times-Roman" w:hAnsi="Times-Roman" w:cs="Times-Roman"/>
          <w:color w:val="000000"/>
          <w:sz w:val="22"/>
          <w:szCs w:val="22"/>
        </w:rPr>
        <w:t>two worlds was fundamentally an exchange. By 1988, he summarized his long view of the</w:t>
      </w:r>
      <w:r>
        <w:rPr>
          <w:rFonts w:ascii="Times-Roman" w:hAnsi="Times-Roman" w:cs="Times-Roman"/>
          <w:color w:val="000000"/>
          <w:sz w:val="22"/>
          <w:szCs w:val="22"/>
        </w:rPr>
        <w:t xml:space="preserve"> </w:t>
      </w:r>
      <w:r w:rsidRPr="00E05E6E">
        <w:rPr>
          <w:rFonts w:ascii="Times-Roman" w:hAnsi="Times-Roman" w:cs="Times-Roman"/>
          <w:color w:val="000000"/>
          <w:sz w:val="22"/>
          <w:szCs w:val="22"/>
        </w:rPr>
        <w:t>encounter in this way: “My point is … that the impact of the Encounter is so massive that we</w:t>
      </w:r>
      <w:r>
        <w:rPr>
          <w:rFonts w:ascii="Times-Roman" w:hAnsi="Times-Roman" w:cs="Times-Roman"/>
          <w:color w:val="000000"/>
          <w:sz w:val="22"/>
          <w:szCs w:val="22"/>
        </w:rPr>
        <w:t xml:space="preserve"> </w:t>
      </w:r>
      <w:r w:rsidRPr="00E05E6E">
        <w:rPr>
          <w:rFonts w:ascii="Times-Roman" w:hAnsi="Times-Roman" w:cs="Times-Roman"/>
          <w:color w:val="000000"/>
          <w:sz w:val="22"/>
          <w:szCs w:val="22"/>
        </w:rPr>
        <w:t>should consider it with the same sense of scale as we do events connected with the endings and</w:t>
      </w:r>
      <w:r>
        <w:rPr>
          <w:rFonts w:ascii="Times-Roman" w:hAnsi="Times-Roman" w:cs="Times-Roman"/>
          <w:color w:val="000000"/>
          <w:sz w:val="22"/>
          <w:szCs w:val="22"/>
        </w:rPr>
        <w:t xml:space="preserve"> </w:t>
      </w:r>
      <w:r w:rsidRPr="00E05E6E">
        <w:rPr>
          <w:rFonts w:ascii="Times-Roman" w:hAnsi="Times-Roman" w:cs="Times-Roman"/>
          <w:color w:val="000000"/>
          <w:sz w:val="22"/>
          <w:szCs w:val="22"/>
        </w:rPr>
        <w:t>beginnings of the geological periods and eras and their influence on the direction of evolution on</w:t>
      </w:r>
      <w:r>
        <w:rPr>
          <w:rFonts w:ascii="Times-Roman" w:hAnsi="Times-Roman" w:cs="Times-Roman"/>
          <w:color w:val="000000"/>
          <w:sz w:val="22"/>
          <w:szCs w:val="22"/>
        </w:rPr>
        <w:t xml:space="preserve"> </w:t>
      </w:r>
      <w:r w:rsidRPr="00E05E6E">
        <w:rPr>
          <w:rFonts w:ascii="Times-Roman" w:hAnsi="Times-Roman" w:cs="Times-Roman"/>
          <w:color w:val="000000"/>
          <w:sz w:val="22"/>
          <w:szCs w:val="22"/>
        </w:rPr>
        <w:t>the planet.”</w:t>
      </w:r>
    </w:p>
    <w:p w:rsidR="00B70D57" w:rsidRDefault="00B70D57"/>
    <w:p w:rsidR="00645098" w:rsidRDefault="00645098">
      <w:pPr>
        <w:spacing w:after="200" w:line="276" w:lineRule="auto"/>
      </w:pPr>
      <w:r>
        <w:br w:type="page"/>
      </w:r>
    </w:p>
    <w:p w:rsidR="00645098" w:rsidRDefault="00645098" w:rsidP="00645098">
      <w:r>
        <w:lastRenderedPageBreak/>
        <w:t>1. Which of the following best describes the author’s view of the Columbian Exchange?</w:t>
      </w:r>
    </w:p>
    <w:p w:rsidR="00645098" w:rsidRDefault="00645098" w:rsidP="00645098">
      <w:proofErr w:type="gramStart"/>
      <w:r>
        <w:t>I)</w:t>
      </w:r>
      <w:proofErr w:type="gramEnd"/>
      <w:r>
        <w:t xml:space="preserve"> Neither the Old World nor the New World was superior to the other.</w:t>
      </w:r>
    </w:p>
    <w:p w:rsidR="00645098" w:rsidRDefault="00645098" w:rsidP="00645098">
      <w:r>
        <w:t xml:space="preserve">II) The New World experienced the brunt of the encounter between the Old and    </w:t>
      </w:r>
    </w:p>
    <w:p w:rsidR="00645098" w:rsidRDefault="00645098" w:rsidP="00645098">
      <w:r>
        <w:t xml:space="preserve">       </w:t>
      </w:r>
      <w:proofErr w:type="gramStart"/>
      <w:r>
        <w:t>New  Worlds</w:t>
      </w:r>
      <w:proofErr w:type="gramEnd"/>
      <w:r>
        <w:t>.</w:t>
      </w:r>
    </w:p>
    <w:p w:rsidR="00645098" w:rsidRDefault="00645098" w:rsidP="00645098">
      <w:r>
        <w:t xml:space="preserve">III) The encounter between the Old and New Worlds was fundamentally an even     </w:t>
      </w:r>
    </w:p>
    <w:p w:rsidR="00645098" w:rsidRDefault="00645098" w:rsidP="00645098">
      <w:r>
        <w:t xml:space="preserve">        </w:t>
      </w:r>
      <w:proofErr w:type="gramStart"/>
      <w:r>
        <w:t>exchange</w:t>
      </w:r>
      <w:proofErr w:type="gramEnd"/>
      <w:r>
        <w:t>.</w:t>
      </w:r>
    </w:p>
    <w:p w:rsidR="00645098" w:rsidRDefault="00645098" w:rsidP="00645098">
      <w:r>
        <w:t xml:space="preserve"> </w:t>
      </w:r>
    </w:p>
    <w:p w:rsidR="00645098" w:rsidRDefault="00645098" w:rsidP="00645098">
      <w:r>
        <w:t>A) I only</w:t>
      </w:r>
    </w:p>
    <w:p w:rsidR="00645098" w:rsidRDefault="00645098" w:rsidP="00645098">
      <w:r>
        <w:t>B) II only</w:t>
      </w:r>
    </w:p>
    <w:p w:rsidR="00645098" w:rsidRDefault="00645098" w:rsidP="00645098">
      <w:r>
        <w:t>C) III only</w:t>
      </w:r>
    </w:p>
    <w:p w:rsidR="00645098" w:rsidRDefault="00645098" w:rsidP="00645098">
      <w:r>
        <w:t>D) I and II only</w:t>
      </w:r>
    </w:p>
    <w:p w:rsidR="00645098" w:rsidRDefault="00645098" w:rsidP="00645098">
      <w:r>
        <w:t>E) II and III only</w:t>
      </w:r>
    </w:p>
    <w:p w:rsidR="00645098" w:rsidRDefault="00645098" w:rsidP="00645098">
      <w:r>
        <w:t xml:space="preserve"> </w:t>
      </w:r>
    </w:p>
    <w:p w:rsidR="00645098" w:rsidRDefault="00645098" w:rsidP="00645098"/>
    <w:p w:rsidR="00645098" w:rsidRDefault="00645098" w:rsidP="00645098">
      <w:r>
        <w:t>2. It can be inferred from the passage that</w:t>
      </w:r>
    </w:p>
    <w:p w:rsidR="00645098" w:rsidRDefault="00645098" w:rsidP="00645098">
      <w:r>
        <w:t xml:space="preserve">A) Slaves brought to American from Africa had more resistance to European </w:t>
      </w:r>
    </w:p>
    <w:p w:rsidR="00645098" w:rsidRDefault="00645098" w:rsidP="00645098">
      <w:r>
        <w:t xml:space="preserve">     </w:t>
      </w:r>
      <w:proofErr w:type="gramStart"/>
      <w:r>
        <w:t>diseases  than</w:t>
      </w:r>
      <w:proofErr w:type="gramEnd"/>
      <w:r>
        <w:t xml:space="preserve"> Native Americans did.</w:t>
      </w:r>
    </w:p>
    <w:p w:rsidR="00645098" w:rsidRDefault="00645098" w:rsidP="00645098">
      <w:r>
        <w:t>B) New World creatures were unable to thrive in the climate of the Old World.</w:t>
      </w:r>
    </w:p>
    <w:p w:rsidR="00645098" w:rsidRDefault="00645098" w:rsidP="00645098">
      <w:r>
        <w:t>C) New World pathogens had no effect on the people of the Old World.</w:t>
      </w:r>
    </w:p>
    <w:p w:rsidR="00645098" w:rsidRDefault="00645098" w:rsidP="00645098">
      <w:r>
        <w:t>D) Most human diseases were introduced to humans by animal populations.</w:t>
      </w:r>
    </w:p>
    <w:p w:rsidR="00645098" w:rsidRDefault="00645098" w:rsidP="00645098">
      <w:r>
        <w:t>E) Europeans had more resistance to European diseases than Africans did.</w:t>
      </w:r>
    </w:p>
    <w:p w:rsidR="00645098" w:rsidRDefault="00645098" w:rsidP="00645098"/>
    <w:p w:rsidR="00645098" w:rsidRDefault="00645098" w:rsidP="00645098">
      <w:r>
        <w:t>3. In line 34, eschewed most closely means</w:t>
      </w:r>
    </w:p>
    <w:p w:rsidR="00645098" w:rsidRDefault="00645098" w:rsidP="00645098">
      <w:r>
        <w:t xml:space="preserve"> </w:t>
      </w:r>
    </w:p>
    <w:p w:rsidR="00645098" w:rsidRDefault="00645098" w:rsidP="00645098">
      <w:r>
        <w:t xml:space="preserve">A) </w:t>
      </w:r>
      <w:proofErr w:type="gramStart"/>
      <w:r>
        <w:t>espoused</w:t>
      </w:r>
      <w:proofErr w:type="gramEnd"/>
    </w:p>
    <w:p w:rsidR="00645098" w:rsidRDefault="00645098" w:rsidP="00645098">
      <w:r>
        <w:t xml:space="preserve">B) </w:t>
      </w:r>
      <w:proofErr w:type="gramStart"/>
      <w:r>
        <w:t>avoided</w:t>
      </w:r>
      <w:proofErr w:type="gramEnd"/>
    </w:p>
    <w:p w:rsidR="00645098" w:rsidRDefault="00645098" w:rsidP="00645098">
      <w:r>
        <w:t xml:space="preserve">C) </w:t>
      </w:r>
      <w:proofErr w:type="gramStart"/>
      <w:r>
        <w:t>employed</w:t>
      </w:r>
      <w:proofErr w:type="gramEnd"/>
    </w:p>
    <w:p w:rsidR="00645098" w:rsidRDefault="00645098" w:rsidP="00645098">
      <w:r>
        <w:t xml:space="preserve">D) </w:t>
      </w:r>
      <w:proofErr w:type="gramStart"/>
      <w:r>
        <w:t>created</w:t>
      </w:r>
      <w:proofErr w:type="gramEnd"/>
    </w:p>
    <w:p w:rsidR="00645098" w:rsidRDefault="00645098" w:rsidP="00645098">
      <w:r>
        <w:t xml:space="preserve">E) </w:t>
      </w:r>
      <w:proofErr w:type="gramStart"/>
      <w:r>
        <w:t>discovered</w:t>
      </w:r>
      <w:proofErr w:type="gramEnd"/>
    </w:p>
    <w:p w:rsidR="00645098" w:rsidRDefault="00645098" w:rsidP="00645098"/>
    <w:p w:rsidR="00645098" w:rsidRDefault="00645098" w:rsidP="00645098">
      <w:r>
        <w:t xml:space="preserve">5. What were the positive and negative effects of the Columbian Exchange on the </w:t>
      </w:r>
      <w:proofErr w:type="gramStart"/>
      <w:r>
        <w:t>New</w:t>
      </w:r>
      <w:proofErr w:type="gramEnd"/>
      <w:r>
        <w:t xml:space="preserve"> </w:t>
      </w:r>
    </w:p>
    <w:p w:rsidR="00645098" w:rsidRDefault="00645098" w:rsidP="00645098">
      <w:r>
        <w:t xml:space="preserve">                  </w:t>
      </w:r>
      <w:proofErr w:type="gramStart"/>
      <w:r>
        <w:t>World?</w:t>
      </w:r>
      <w:proofErr w:type="gramEnd"/>
      <w:r>
        <w:t xml:space="preserve"> </w:t>
      </w:r>
    </w:p>
    <w:p w:rsidR="00645098" w:rsidRDefault="00645098" w:rsidP="00645098"/>
    <w:p w:rsidR="00645098" w:rsidRDefault="00645098" w:rsidP="00645098"/>
    <w:p w:rsidR="00645098" w:rsidRDefault="00645098" w:rsidP="00645098"/>
    <w:p w:rsidR="00645098" w:rsidRDefault="00645098" w:rsidP="00645098">
      <w:r>
        <w:t xml:space="preserve">6. What were the positive and negative effects of the Columbian Exchange on the </w:t>
      </w:r>
      <w:proofErr w:type="gramStart"/>
      <w:r>
        <w:t>Old</w:t>
      </w:r>
      <w:proofErr w:type="gramEnd"/>
      <w:r>
        <w:t xml:space="preserve"> </w:t>
      </w:r>
    </w:p>
    <w:p w:rsidR="00645098" w:rsidRDefault="00645098" w:rsidP="00645098">
      <w:r>
        <w:t xml:space="preserve">                   </w:t>
      </w:r>
      <w:proofErr w:type="gramStart"/>
      <w:r>
        <w:t>World?</w:t>
      </w:r>
      <w:proofErr w:type="gramEnd"/>
    </w:p>
    <w:p w:rsidR="00645098" w:rsidRDefault="00645098" w:rsidP="00645098"/>
    <w:p w:rsidR="00645098" w:rsidRDefault="00645098" w:rsidP="00645098"/>
    <w:p w:rsidR="00645098" w:rsidRDefault="00645098" w:rsidP="00645098"/>
    <w:p w:rsidR="00645098" w:rsidRDefault="00645098" w:rsidP="00645098">
      <w:r>
        <w:t xml:space="preserve">7. How does the exchange of goods still impact the world in terms of </w:t>
      </w:r>
      <w:proofErr w:type="gramStart"/>
      <w:r>
        <w:t>agriculture,</w:t>
      </w:r>
      <w:proofErr w:type="gramEnd"/>
      <w:r>
        <w:t xml:space="preserve"> </w:t>
      </w:r>
    </w:p>
    <w:p w:rsidR="00645098" w:rsidRDefault="00645098" w:rsidP="00645098">
      <w:r>
        <w:t xml:space="preserve">                  </w:t>
      </w:r>
      <w:proofErr w:type="gramStart"/>
      <w:r>
        <w:t>animals</w:t>
      </w:r>
      <w:proofErr w:type="gramEnd"/>
      <w:r>
        <w:t>, health, and economics?</w:t>
      </w:r>
    </w:p>
    <w:sectPr w:rsidR="006450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98" w:rsidRDefault="00645098" w:rsidP="00645098">
      <w:r>
        <w:separator/>
      </w:r>
    </w:p>
  </w:endnote>
  <w:endnote w:type="continuationSeparator" w:id="0">
    <w:p w:rsidR="00645098" w:rsidRDefault="00645098" w:rsidP="0064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98" w:rsidRDefault="00645098" w:rsidP="00645098">
      <w:r>
        <w:separator/>
      </w:r>
    </w:p>
  </w:footnote>
  <w:footnote w:type="continuationSeparator" w:id="0">
    <w:p w:rsidR="00645098" w:rsidRDefault="00645098" w:rsidP="0064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98" w:rsidRDefault="00645098" w:rsidP="00645098">
    <w:pPr>
      <w:pStyle w:val="Header"/>
      <w:jc w:val="center"/>
    </w:pPr>
    <w:r>
      <w:t xml:space="preserve">Active Reading Activity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88A"/>
    <w:multiLevelType w:val="hybridMultilevel"/>
    <w:tmpl w:val="7B363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98"/>
    <w:rsid w:val="00645098"/>
    <w:rsid w:val="00B7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98"/>
    <w:pPr>
      <w:tabs>
        <w:tab w:val="center" w:pos="4680"/>
        <w:tab w:val="right" w:pos="9360"/>
      </w:tabs>
    </w:pPr>
  </w:style>
  <w:style w:type="character" w:customStyle="1" w:styleId="HeaderChar">
    <w:name w:val="Header Char"/>
    <w:basedOn w:val="DefaultParagraphFont"/>
    <w:link w:val="Header"/>
    <w:uiPriority w:val="99"/>
    <w:rsid w:val="006450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098"/>
    <w:pPr>
      <w:tabs>
        <w:tab w:val="center" w:pos="4680"/>
        <w:tab w:val="right" w:pos="9360"/>
      </w:tabs>
    </w:pPr>
  </w:style>
  <w:style w:type="character" w:customStyle="1" w:styleId="FooterChar">
    <w:name w:val="Footer Char"/>
    <w:basedOn w:val="DefaultParagraphFont"/>
    <w:link w:val="Footer"/>
    <w:uiPriority w:val="99"/>
    <w:rsid w:val="00645098"/>
    <w:rPr>
      <w:rFonts w:ascii="Times New Roman" w:eastAsia="Times New Roman" w:hAnsi="Times New Roman" w:cs="Times New Roman"/>
      <w:sz w:val="24"/>
      <w:szCs w:val="24"/>
    </w:rPr>
  </w:style>
  <w:style w:type="paragraph" w:styleId="ListParagraph">
    <w:name w:val="List Paragraph"/>
    <w:basedOn w:val="Normal"/>
    <w:uiPriority w:val="34"/>
    <w:qFormat/>
    <w:rsid w:val="00645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98"/>
    <w:pPr>
      <w:tabs>
        <w:tab w:val="center" w:pos="4680"/>
        <w:tab w:val="right" w:pos="9360"/>
      </w:tabs>
    </w:pPr>
  </w:style>
  <w:style w:type="character" w:customStyle="1" w:styleId="HeaderChar">
    <w:name w:val="Header Char"/>
    <w:basedOn w:val="DefaultParagraphFont"/>
    <w:link w:val="Header"/>
    <w:uiPriority w:val="99"/>
    <w:rsid w:val="006450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098"/>
    <w:pPr>
      <w:tabs>
        <w:tab w:val="center" w:pos="4680"/>
        <w:tab w:val="right" w:pos="9360"/>
      </w:tabs>
    </w:pPr>
  </w:style>
  <w:style w:type="character" w:customStyle="1" w:styleId="FooterChar">
    <w:name w:val="Footer Char"/>
    <w:basedOn w:val="DefaultParagraphFont"/>
    <w:link w:val="Footer"/>
    <w:uiPriority w:val="99"/>
    <w:rsid w:val="00645098"/>
    <w:rPr>
      <w:rFonts w:ascii="Times New Roman" w:eastAsia="Times New Roman" w:hAnsi="Times New Roman" w:cs="Times New Roman"/>
      <w:sz w:val="24"/>
      <w:szCs w:val="24"/>
    </w:rPr>
  </w:style>
  <w:style w:type="paragraph" w:styleId="ListParagraph">
    <w:name w:val="List Paragraph"/>
    <w:basedOn w:val="Normal"/>
    <w:uiPriority w:val="34"/>
    <w:qFormat/>
    <w:rsid w:val="0064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NBHS Staff</dc:creator>
  <cp:lastModifiedBy>NBHS Staff</cp:lastModifiedBy>
  <cp:revision>1</cp:revision>
  <cp:lastPrinted>2015-10-20T14:20:00Z</cp:lastPrinted>
  <dcterms:created xsi:type="dcterms:W3CDTF">2015-10-20T14:17:00Z</dcterms:created>
  <dcterms:modified xsi:type="dcterms:W3CDTF">2015-10-20T14:21:00Z</dcterms:modified>
</cp:coreProperties>
</file>